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A2DCA" w14:textId="1CAAE614" w:rsidR="00264C33" w:rsidRPr="00264C33" w:rsidRDefault="00264C33" w:rsidP="00E72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64C3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45DA06" wp14:editId="36CA15D6">
                <wp:simplePos x="0" y="0"/>
                <wp:positionH relativeFrom="column">
                  <wp:posOffset>-146685</wp:posOffset>
                </wp:positionH>
                <wp:positionV relativeFrom="paragraph">
                  <wp:posOffset>-622935</wp:posOffset>
                </wp:positionV>
                <wp:extent cx="2619375" cy="139065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47DC0" w14:textId="19EEEE40" w:rsidR="00694F30" w:rsidRDefault="00694F30" w:rsidP="00264C3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>Ekonominės veiklos, kuriai vykdyti ir plėtoti n</w:t>
                            </w:r>
                            <w:r w:rsidRPr="00E7278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 xml:space="preserve">eskiriama parama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 xml:space="preserve">pagal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VPS priemonei</w:t>
                            </w:r>
                            <w:r w:rsidR="00264C33" w:rsidRPr="006B7E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64C33" w:rsidRPr="006B7EA0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„Novatoriška ūkio ir verslo plėtra geriau panaudojant vietos išteklius“ </w:t>
                            </w:r>
                            <w:r w:rsidR="00264C33" w:rsidRPr="006B7E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Nr. </w:t>
                            </w:r>
                            <w:r w:rsidR="00264C33" w:rsidRPr="006B7EA0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LEADER-19.2-SAVA-6</w:t>
                            </w:r>
                            <w:r w:rsidR="00C45833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EURI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>, taikoma</w:t>
                            </w:r>
                            <w:r w:rsidR="00264C3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 xml:space="preserve"> </w:t>
                            </w:r>
                            <w:r w:rsidR="00264C33" w:rsidRPr="00E7278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>pateiktoms paraiškoms</w:t>
                            </w:r>
                            <w:r w:rsidR="00264C3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 xml:space="preserve"> </w:t>
                            </w:r>
                          </w:p>
                          <w:p w14:paraId="0448DB69" w14:textId="77777777" w:rsidR="00264C33" w:rsidRPr="00E72789" w:rsidRDefault="00264C33" w:rsidP="00264C3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</w:pPr>
                            <w:r w:rsidRPr="00E7278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>3 priedas</w:t>
                            </w:r>
                          </w:p>
                          <w:p w14:paraId="7A160883" w14:textId="77777777" w:rsidR="00264C33" w:rsidRDefault="00264C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45DA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55pt;margin-top:-49.05pt;width:206.25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" stroked="f">
                <v:textbox>
                  <w:txbxContent>
                    <w:p w14:paraId="01B47DC0" w14:textId="19EEEE40" w:rsidR="00694F30" w:rsidRDefault="00694F30" w:rsidP="00264C33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>Ekonominės veiklos, kuriai vykdyti ir plėtoti n</w:t>
                      </w:r>
                      <w:r w:rsidRPr="00E7278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 xml:space="preserve">eskiriama parama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 xml:space="preserve">pagal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VPS priemonei</w:t>
                      </w:r>
                      <w:r w:rsidR="00264C33" w:rsidRPr="006B7E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264C33" w:rsidRPr="006B7EA0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„Novatoriška ūkio ir verslo plėtra geriau panaudojant vietos išteklius“ </w:t>
                      </w:r>
                      <w:r w:rsidR="00264C33" w:rsidRPr="006B7E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Nr. </w:t>
                      </w:r>
                      <w:r w:rsidR="00264C33" w:rsidRPr="006B7EA0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LEADER-19.2-SAVA-6</w:t>
                      </w:r>
                      <w:r w:rsidR="00C45833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EURI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>, taikoma</w:t>
                      </w:r>
                      <w:r w:rsidR="00264C33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 xml:space="preserve"> </w:t>
                      </w:r>
                      <w:r w:rsidR="00264C33" w:rsidRPr="00E7278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>pateiktoms paraiškoms</w:t>
                      </w:r>
                      <w:r w:rsidR="00264C33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 xml:space="preserve"> </w:t>
                      </w:r>
                    </w:p>
                    <w:p w14:paraId="0448DB69" w14:textId="77777777" w:rsidR="00264C33" w:rsidRPr="00E72789" w:rsidRDefault="00264C33" w:rsidP="00264C33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</w:pPr>
                      <w:r w:rsidRPr="00E7278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>3 priedas</w:t>
                      </w:r>
                    </w:p>
                    <w:p w14:paraId="7A160883" w14:textId="77777777" w:rsidR="00264C33" w:rsidRDefault="00264C33"/>
                  </w:txbxContent>
                </v:textbox>
              </v:shape>
            </w:pict>
          </mc:Fallback>
        </mc:AlternateContent>
      </w:r>
      <w:r w:rsidR="0010450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f</w:t>
      </w:r>
    </w:p>
    <w:p w14:paraId="27BB8B2E" w14:textId="77777777" w:rsidR="00264C33" w:rsidRPr="00264C33" w:rsidRDefault="00264C33" w:rsidP="00E72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0D733A8" w14:textId="77777777" w:rsidR="00264C33" w:rsidRPr="00264C33" w:rsidRDefault="00264C33" w:rsidP="00E72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AE5ACF7" w14:textId="77777777" w:rsidR="00E72789" w:rsidRPr="00E72789" w:rsidRDefault="00E72789" w:rsidP="00E72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8296004" w14:textId="77777777" w:rsidR="00E72789" w:rsidRPr="00E72789" w:rsidRDefault="00E72789" w:rsidP="00E727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06553C98" w14:textId="1553A1E8" w:rsidR="00E72789" w:rsidRPr="00E72789" w:rsidRDefault="00E72789" w:rsidP="006B7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EKONOMINĖS VEIKLOS, KURIAI VYKDYTI IR PLĖTOTI NESKIRIAMA PARAMA PAGAL </w:t>
      </w:r>
      <w:r w:rsidR="006B7EA0" w:rsidRPr="00264C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PRIEMONĘ „NOVATORIŠKAS ŪKIO IR VERSLO PLĖTRA GERIAU PANAUDOJANT VIETOS IŠTEKLIUS“ </w:t>
      </w:r>
      <w:r w:rsidR="006B7EA0" w:rsidRPr="00264C33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6B7EA0" w:rsidRPr="00264C33">
        <w:rPr>
          <w:rFonts w:ascii="Times New Roman" w:eastAsia="Calibri" w:hAnsi="Times New Roman" w:cs="Times New Roman"/>
          <w:b/>
          <w:sz w:val="24"/>
          <w:szCs w:val="24"/>
        </w:rPr>
        <w:t>LEADER-19.2-SAVA-6</w:t>
      </w:r>
      <w:r w:rsidRPr="00E727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, RŪŠIŲ SĄRAŠAS</w:t>
      </w:r>
    </w:p>
    <w:p w14:paraId="0F023D1B" w14:textId="77777777" w:rsidR="00E72789" w:rsidRPr="00E72789" w:rsidRDefault="00E72789" w:rsidP="00E727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</w:t>
      </w:r>
    </w:p>
    <w:p w14:paraId="63EEFCE3" w14:textId="4529B767" w:rsidR="00E72789" w:rsidRPr="00E72789" w:rsidRDefault="00E72789" w:rsidP="00264C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Ekonominės veiklos rūšių, pagal Ekonominės veiklos rūšių klasifikatorių (EVRK 2 RED.), patvirtintą Statistikos departamento prie Lietuvos Respublikos Vyriausybės generalinio direktoriaus 2007 m. spalio 31 d. įsakymu Nr. DĮ-226 „Dėl Ekonominės veiklos rūšių klasifikatoriaus patvirtinimo“ (toliau – EVRK), kurioms vykdyti ir plėtoti neskiriama parama pagal </w:t>
      </w:r>
      <w:r w:rsidR="006B7EA0" w:rsidRPr="00264C33">
        <w:rPr>
          <w:rFonts w:ascii="Times New Roman" w:hAnsi="Times New Roman" w:cs="Times New Roman"/>
          <w:sz w:val="24"/>
          <w:szCs w:val="24"/>
        </w:rPr>
        <w:t xml:space="preserve">VPS priemonę </w:t>
      </w:r>
      <w:r w:rsidR="006B7EA0" w:rsidRPr="00264C33">
        <w:rPr>
          <w:rFonts w:ascii="Times New Roman" w:eastAsia="Calibri" w:hAnsi="Times New Roman" w:cs="Times New Roman"/>
          <w:sz w:val="24"/>
          <w:szCs w:val="24"/>
        </w:rPr>
        <w:t xml:space="preserve">„Novatoriška ūkio ir verslo plėtra geriau panaudojant vietos išteklius“ </w:t>
      </w:r>
      <w:r w:rsidR="006B7EA0" w:rsidRPr="00264C33">
        <w:rPr>
          <w:rFonts w:ascii="Times New Roman" w:hAnsi="Times New Roman" w:cs="Times New Roman"/>
          <w:sz w:val="24"/>
          <w:szCs w:val="24"/>
        </w:rPr>
        <w:t xml:space="preserve">Nr. </w:t>
      </w:r>
      <w:r w:rsidR="006B7EA0" w:rsidRPr="00264C33">
        <w:rPr>
          <w:rFonts w:ascii="Times New Roman" w:eastAsia="Calibri" w:hAnsi="Times New Roman" w:cs="Times New Roman"/>
          <w:sz w:val="24"/>
          <w:szCs w:val="24"/>
        </w:rPr>
        <w:t>LEADER-19.2-SAVA-6</w:t>
      </w:r>
      <w:r w:rsidRPr="00E727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sąrašas: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1276"/>
        <w:gridCol w:w="7796"/>
      </w:tblGrid>
      <w:tr w:rsidR="00E72789" w:rsidRPr="00E72789" w14:paraId="7A3CABC4" w14:textId="77777777" w:rsidTr="00DF3EFB">
        <w:trPr>
          <w:trHeight w:val="60"/>
          <w:tblHeader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26886A0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Eil. Nr.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F01931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EVRK kodas</w:t>
            </w:r>
          </w:p>
        </w:tc>
        <w:tc>
          <w:tcPr>
            <w:tcW w:w="77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A75F4C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Ekonominės veiklos rūšys</w:t>
            </w:r>
          </w:p>
        </w:tc>
      </w:tr>
      <w:tr w:rsidR="00E72789" w:rsidRPr="00E72789" w14:paraId="0DBAB6A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4967BDD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C1A71ED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D91641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Žemės ūkis, miškininkystė ir žuvininkystė</w:t>
            </w:r>
          </w:p>
        </w:tc>
      </w:tr>
      <w:tr w:rsidR="00E72789" w:rsidRPr="00E72789" w14:paraId="12CC5C9B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4392BA0" w14:textId="6B85B61D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4B8B1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10.1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23D5C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Mėsos perdirbimas ir konservavimas ir mėsos produktų gamyba</w:t>
            </w:r>
          </w:p>
        </w:tc>
      </w:tr>
      <w:tr w:rsidR="00E72789" w:rsidRPr="00E72789" w14:paraId="5B8F1B3C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509622D" w14:textId="6C45776E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08373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10.2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3AC47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Žuvų, vėžiagyvių ir moliuskų perdirbimas ir konservavimas</w:t>
            </w:r>
          </w:p>
        </w:tc>
      </w:tr>
      <w:tr w:rsidR="00E72789" w:rsidRPr="00E72789" w14:paraId="52C53948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C14B420" w14:textId="65102C0C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14EF59B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10.3grupė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312E2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Vaisių ir daržovių perdirbimas ir konservavimas</w:t>
            </w:r>
          </w:p>
        </w:tc>
      </w:tr>
      <w:tr w:rsidR="00E72789" w:rsidRPr="00E72789" w14:paraId="3A997BAD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3335D30" w14:textId="3BD45DB5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8AF91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10.4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81DA1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Gyvūninių ir augalinių riebalų bei aliejaus gamyba</w:t>
            </w:r>
          </w:p>
        </w:tc>
      </w:tr>
      <w:tr w:rsidR="00E72789" w:rsidRPr="00E72789" w14:paraId="785784D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D2A8054" w14:textId="0AE00B98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289E03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10.5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6CA08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Pieno produktų gamyba</w:t>
            </w:r>
          </w:p>
        </w:tc>
      </w:tr>
      <w:tr w:rsidR="00E72789" w:rsidRPr="00E72789" w14:paraId="41B579D1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08FA9C8" w14:textId="6516F1D7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7145B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10.62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8CFC3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Krakmolo ir krakmolo produktų gamyba</w:t>
            </w:r>
          </w:p>
        </w:tc>
      </w:tr>
      <w:tr w:rsidR="00E72789" w:rsidRPr="00E72789" w14:paraId="785A40F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A0F0F9B" w14:textId="49FAD098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D68E7D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2541C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Cukraus gamyba</w:t>
            </w:r>
          </w:p>
        </w:tc>
      </w:tr>
      <w:tr w:rsidR="00E72789" w:rsidRPr="00E72789" w14:paraId="35D17E07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97C4337" w14:textId="4A38F2A2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2B610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3657C1" w14:textId="77777777" w:rsidR="00E72789" w:rsidRPr="00E72789" w:rsidRDefault="00E72789" w:rsidP="009F58FB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vaisių, uogų, riešutų, vaisių žievelių ir kitų augalų dalių konservavimas cukruje</w:t>
            </w:r>
          </w:p>
        </w:tc>
      </w:tr>
      <w:tr w:rsidR="00E72789" w:rsidRPr="00E72789" w14:paraId="55D95D46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0DC9036" w14:textId="59ACFB02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952DE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10.83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0EB8E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Arbatos ir kavos apdorojimas ir perdirbimas</w:t>
            </w:r>
          </w:p>
        </w:tc>
      </w:tr>
      <w:tr w:rsidR="00E72789" w:rsidRPr="00E72789" w14:paraId="6936945B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EDC25F7" w14:textId="44CD376F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EA93EE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10.84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DF43B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prieskonių ir acto gamyba</w:t>
            </w:r>
          </w:p>
        </w:tc>
      </w:tr>
      <w:tr w:rsidR="00E72789" w:rsidRPr="00E72789" w14:paraId="782133F6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DE65A12" w14:textId="3E15458A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91A5DC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10.85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38C4ADF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Paruoštų valgių ir patiekalų gamyba</w:t>
            </w:r>
          </w:p>
        </w:tc>
      </w:tr>
      <w:tr w:rsidR="00E72789" w:rsidRPr="00E72789" w14:paraId="3880602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CD3543D" w14:textId="6036414C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25362FB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10.86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09013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Homogenizuotų ir dietinių maisto produktų gamyba</w:t>
            </w:r>
          </w:p>
        </w:tc>
      </w:tr>
      <w:tr w:rsidR="00E72789" w:rsidRPr="00E72789" w14:paraId="7E0BFA4C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FF511A8" w14:textId="25A6E766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7B325EE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C31BB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neremiama: dirbtinio medaus ir karamelės gamyba, gatavo, greitai gendančio maisto gamyba, maisto papildų gamyba, mėsos, žuvies, vėžiagyvių ar moliuskų ekstraktų ir sulčių gamyba, dirbtinių koncentratų gamyba</w:t>
            </w:r>
          </w:p>
        </w:tc>
      </w:tr>
      <w:tr w:rsidR="00E72789" w:rsidRPr="00E72789" w14:paraId="7CCC801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C8E313E" w14:textId="3D559D90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03E645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10.9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A5E199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Paruoštų pašarų gyvuliams gamyba</w:t>
            </w:r>
          </w:p>
        </w:tc>
      </w:tr>
      <w:tr w:rsidR="00E72789" w:rsidRPr="00E72789" w14:paraId="2FA31378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C5A3C68" w14:textId="10804212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CC4403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35A05F4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Gėrimų gamyba</w:t>
            </w:r>
          </w:p>
        </w:tc>
      </w:tr>
      <w:tr w:rsidR="00E72789" w:rsidRPr="00E72789" w14:paraId="12E51C1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E2EB46B" w14:textId="1DBE398A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CC2DD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0730B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Tabako gaminių gamyba</w:t>
            </w:r>
          </w:p>
        </w:tc>
      </w:tr>
      <w:tr w:rsidR="00E72789" w:rsidRPr="00E72789" w14:paraId="192503AC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A72D556" w14:textId="26BA53FC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26F30EE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13.10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EB4CCE4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neremiama: žaliavinių arba apdorotų, tačiau nesuverptų linų ir sėjamųjų kanapių (Cannabis sativa) apdirbamoji gamyba, jų pakulų ir atliekų (įskaitant verpalų atliekas ir išplaušintą žaliavą) gamyba</w:t>
            </w:r>
          </w:p>
        </w:tc>
      </w:tr>
      <w:tr w:rsidR="00E72789" w:rsidRPr="00E72789" w14:paraId="05833395" w14:textId="77777777" w:rsidTr="00DF3EFB">
        <w:trPr>
          <w:trHeight w:val="533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C0AA3D8" w14:textId="1267374A" w:rsidR="00E72789" w:rsidRPr="00E72789" w:rsidRDefault="009F58FB" w:rsidP="00E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3C5E72" w14:textId="77777777" w:rsidR="00E72789" w:rsidRPr="00E72789" w:rsidRDefault="00E72789" w:rsidP="00E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16.1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003878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grupės neremiama mažos apimties medienos apdirbimas ar perdirbimas mobiliomis lentpjūvėmis, apdirbančiomis iki 10000 m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lt-LT"/>
              </w:rPr>
              <w:t>3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medienos per metus, arba mobilia medienos smulkinimo ar skaldymo įranga, apdirbančia iki 50 m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lt-LT"/>
              </w:rPr>
              <w:t>3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medienos per valandą)</w:t>
            </w:r>
          </w:p>
        </w:tc>
      </w:tr>
      <w:tr w:rsidR="00E72789" w:rsidRPr="00E72789" w14:paraId="54990B93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55E8265" w14:textId="29C4F314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BD170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16.29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22A8766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Kitų medienos gaminių gamyba; dirbinių iš kamštienos, šiaudų ir pynimo medžiagų gamyba</w:t>
            </w:r>
          </w:p>
        </w:tc>
      </w:tr>
      <w:tr w:rsidR="00E72789" w:rsidRPr="00E72789" w14:paraId="1E389AA8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E5DF719" w14:textId="48DC0B73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DD34C0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23D8C34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Kokso ir rafinuotų naftos produktų gamyba</w:t>
            </w:r>
          </w:p>
        </w:tc>
      </w:tr>
      <w:tr w:rsidR="00E72789" w:rsidRPr="00E72789" w14:paraId="7A8699E8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C91EADB" w14:textId="47B81E3B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EBCCD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20.1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1F3D7C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Pagrindinių chemikalų, trąšų ir azoto junginių, pirminių plastikų ir pirminio sintetinio kaučiuko gamyba</w:t>
            </w:r>
          </w:p>
        </w:tc>
      </w:tr>
      <w:tr w:rsidR="00E72789" w:rsidRPr="00E72789" w14:paraId="266FC4E1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8CB4DA6" w14:textId="4759481B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6E903A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20.2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9FE06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Pesticidų ir kitų agrocheminių medžiagų gamyba</w:t>
            </w:r>
          </w:p>
        </w:tc>
      </w:tr>
      <w:tr w:rsidR="00E72789" w:rsidRPr="00E72789" w14:paraId="64A3CEE1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8E0A4D6" w14:textId="1909F0AB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D2068F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672FDB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Dažų, lakų ir panašių dangų medžiagų, spaustuvinių dažų ir mastikų gamyba</w:t>
            </w:r>
          </w:p>
        </w:tc>
      </w:tr>
      <w:tr w:rsidR="00E72789" w:rsidRPr="00E72789" w14:paraId="70E8EF17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B448459" w14:textId="3B7B66EC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9638C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20.41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0CFA3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Muilo ir ploviklių, valiklių ir blizgiklių gamyba</w:t>
            </w:r>
          </w:p>
        </w:tc>
      </w:tr>
      <w:tr w:rsidR="00E72789" w:rsidRPr="00E72789" w14:paraId="2719AAB9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3294C01" w14:textId="0A1EFFCE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2558593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20.51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5F22F9F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Sprogiųjų medžiagų gamyba</w:t>
            </w:r>
          </w:p>
        </w:tc>
      </w:tr>
      <w:tr w:rsidR="00E72789" w:rsidRPr="00E72789" w14:paraId="29A2DAA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EB74B62" w14:textId="0765CD69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D3AFB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20.52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08D366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Klijų gamyba</w:t>
            </w:r>
          </w:p>
        </w:tc>
      </w:tr>
      <w:tr w:rsidR="00E72789" w:rsidRPr="00E72789" w14:paraId="42DD62C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7AC0AF8" w14:textId="178A69D1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2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E2DAA0E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20.59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E1AC62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Fotografinių plokštelių, kino juostų, jautrinto popieriaus ir kitų jautrintų neeksponuotų medžiagų gamyba, fotografijoms naudojamų cheminių preparatų gamyba, želatinos ir jos darinių gamyba, rašalo ir tušo gamyba,</w:t>
            </w:r>
          </w:p>
          <w:p w14:paraId="149F0884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gamyba įvairių cheminių medžiagų:</w:t>
            </w:r>
          </w:p>
          <w:p w14:paraId="34166C6C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peptonų, peptono darinių, kitų, niekur kitur nepriskirtų, baltyminių junginių ir jų darinių</w:t>
            </w:r>
          </w:p>
          <w:p w14:paraId="5B4A351D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chemiškai modifikuotų aliejų ir riebalų</w:t>
            </w:r>
          </w:p>
          <w:p w14:paraId="48E4771F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audinių ir odos apdailos medžiagų</w:t>
            </w:r>
          </w:p>
          <w:p w14:paraId="7FBAB514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lydymo, litavimo ar suvirinimo miltelių ir pastų</w:t>
            </w:r>
          </w:p>
          <w:p w14:paraId="38C1B1C8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metalų ėsdinimo medžiagų</w:t>
            </w:r>
          </w:p>
          <w:p w14:paraId="79CE26AF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paruoštų cemento priedų</w:t>
            </w:r>
          </w:p>
          <w:p w14:paraId="74AF1064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aktyvintų anglių, tepalinių alyvų priedų, paruoštų kaučiuko vulkanizavimo greitiklių, katalizatorių ir kitų pramoninių cheminių medžiagų</w:t>
            </w:r>
          </w:p>
          <w:p w14:paraId="7B14C03D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antidetonatorių, antifrizinių preparatų</w:t>
            </w:r>
          </w:p>
          <w:p w14:paraId="661FE45C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hidraulinių pavarų skysčių</w:t>
            </w:r>
          </w:p>
          <w:p w14:paraId="7088958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sudėtinių diagnostinių ar laboratorinių reagentų</w:t>
            </w:r>
          </w:p>
        </w:tc>
      </w:tr>
      <w:tr w:rsidR="00E72789" w:rsidRPr="00E72789" w14:paraId="1DCBC8A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222C375" w14:textId="716A6595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B13991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FA564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Pagrindinių vaistų pramonės gaminių ir farmacinių preparatų gamyba</w:t>
            </w:r>
          </w:p>
        </w:tc>
      </w:tr>
      <w:tr w:rsidR="00E72789" w:rsidRPr="00E72789" w14:paraId="51AF624D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DDD0AEE" w14:textId="26EC3D5F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3F90DA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8D7431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Pagrindinių metalų gamyba</w:t>
            </w:r>
          </w:p>
        </w:tc>
      </w:tr>
      <w:tr w:rsidR="00E72789" w:rsidRPr="00E72789" w14:paraId="229C62F3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05B1065" w14:textId="74051983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90C62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25.4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0EFA1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Ginklų ir šaudmenų gamyba</w:t>
            </w:r>
          </w:p>
        </w:tc>
      </w:tr>
      <w:tr w:rsidR="00E72789" w:rsidRPr="00E72789" w14:paraId="74E9B46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48CD905" w14:textId="4EFA0BBC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6E7F5E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25.71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C18F7D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špagų, kardų, rapyrų ir pan. gamyba</w:t>
            </w:r>
          </w:p>
        </w:tc>
      </w:tr>
      <w:tr w:rsidR="00E72789" w:rsidRPr="00E72789" w14:paraId="6D2622FC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4BA8219" w14:textId="600A2700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21DD93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25.91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22EE8C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Plieninių statinių ir panašių talpyklų gamyba</w:t>
            </w:r>
          </w:p>
        </w:tc>
      </w:tr>
      <w:tr w:rsidR="00E72789" w:rsidRPr="00E72789" w14:paraId="638A4E23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B190B3D" w14:textId="5BF042CE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AD1205E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3D37DB5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 skyriaus neremiama variklinių transporto priemonių, gamyba</w:t>
            </w:r>
          </w:p>
        </w:tc>
      </w:tr>
      <w:tr w:rsidR="00E72789" w:rsidRPr="00E72789" w14:paraId="5F74490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BE47632" w14:textId="45BC33BA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697421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30.2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3CE613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Geležinkelio lokomotyvų bei riedmenų gamyba</w:t>
            </w:r>
          </w:p>
        </w:tc>
      </w:tr>
      <w:tr w:rsidR="00E72789" w:rsidRPr="00E72789" w14:paraId="7F09F748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B238245" w14:textId="4147CAA8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493EE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FFC3D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Orlaivių ir erdvėlaivių bei susijusios įrangos gamyba</w:t>
            </w:r>
          </w:p>
        </w:tc>
      </w:tr>
      <w:tr w:rsidR="00E72789" w:rsidRPr="00E72789" w14:paraId="7AFC096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C608AFB" w14:textId="140EA870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C0828B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30.4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5CF3A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Karinių kovinių transporto priemonių gamyba</w:t>
            </w:r>
          </w:p>
        </w:tc>
      </w:tr>
      <w:tr w:rsidR="00E72789" w:rsidRPr="00E72789" w14:paraId="74C3AB7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200EBE3" w14:textId="3F5649F2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6643E5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30.91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479FA1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Motociklų gamyba</w:t>
            </w:r>
          </w:p>
        </w:tc>
      </w:tr>
      <w:tr w:rsidR="00E72789" w:rsidRPr="00E72789" w14:paraId="4046727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196EFF8" w14:textId="18E90494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80C5D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30.99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532FDFB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gyvūnų traukiamų transporto priemonių: vienviečių dviračių vežimų, asilų traukiamų vežimėlių, katafalkų ir panašių transporto priemonių gamyba</w:t>
            </w:r>
          </w:p>
        </w:tc>
      </w:tr>
      <w:tr w:rsidR="00E72789" w:rsidRPr="00E72789" w14:paraId="600662A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9A1B81C" w14:textId="3A8B151B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C21008E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32.11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1F477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Monetų kalimas</w:t>
            </w:r>
          </w:p>
        </w:tc>
      </w:tr>
      <w:tr w:rsidR="00E72789" w:rsidRPr="00E72789" w14:paraId="12606EA1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00344C8" w14:textId="412F74AB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729BA0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32.12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C92369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deimantų apdirbimas</w:t>
            </w:r>
          </w:p>
        </w:tc>
      </w:tr>
      <w:tr w:rsidR="00E72789" w:rsidRPr="00E72789" w14:paraId="3D86491D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880D727" w14:textId="720A6C66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1CAC3A5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32.30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C04790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medžioklės, alpinizmo ir kitų panašių. reikmenų gamyba bei lankų ir arbaletų gamyba</w:t>
            </w:r>
          </w:p>
        </w:tc>
      </w:tr>
      <w:tr w:rsidR="00E72789" w:rsidRPr="00E72789" w14:paraId="401ADA2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3AFA34B" w14:textId="7335B3BA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418523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32.40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168C8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lošimo kortų gamyba; moneta įjungiamų žaidimų, biliardų, specialiųjų kazino lošimo stalų ir kitų panašių gaminių gamyba</w:t>
            </w:r>
          </w:p>
        </w:tc>
      </w:tr>
      <w:tr w:rsidR="00E72789" w:rsidRPr="00E72789" w14:paraId="3C87D0E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12F2D2E" w14:textId="2EDBC95E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9E52DF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32.40.70 poklasis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820C73B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Elektrinių žaislų ir žaidimų gamyba</w:t>
            </w:r>
          </w:p>
        </w:tc>
      </w:tr>
      <w:tr w:rsidR="00E72789" w:rsidRPr="00E72789" w14:paraId="7FD2534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16585FB" w14:textId="782662AF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D1CF23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32.5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204739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Medicinos ir odontologijos prietaisų, instrumentų ir reikmenų gamyba</w:t>
            </w:r>
          </w:p>
        </w:tc>
      </w:tr>
      <w:tr w:rsidR="00E72789" w:rsidRPr="00E72789" w14:paraId="03FDFD5A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2D176DA" w14:textId="12DF27C1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C9729E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3F070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Mašinų ir įrangos remontas ir įrengimas</w:t>
            </w:r>
          </w:p>
        </w:tc>
      </w:tr>
      <w:tr w:rsidR="00E72789" w:rsidRPr="00E72789" w14:paraId="45BFD2FD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1ED1CB1" w14:textId="50F9933C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072989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7543D49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Elektros, dujų, garo tiekimas ir oro kondicionavimas</w:t>
            </w:r>
          </w:p>
        </w:tc>
      </w:tr>
      <w:tr w:rsidR="00E72789" w:rsidRPr="00E72789" w14:paraId="570B714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B0E19F6" w14:textId="31FB4A94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706DB5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D1984E0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Vandens surinkimas, valymas ir tiekimas</w:t>
            </w:r>
          </w:p>
        </w:tc>
      </w:tr>
      <w:tr w:rsidR="00E72789" w:rsidRPr="00E72789" w14:paraId="2BBCAB46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D05537B" w14:textId="0BF62607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49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6099B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F590B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Nuotekų valymas</w:t>
            </w:r>
          </w:p>
        </w:tc>
      </w:tr>
      <w:tr w:rsidR="00E72789" w:rsidRPr="00E72789" w14:paraId="7BE2A447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0035D87" w14:textId="7211E528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C27B97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38.12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B02F7A1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Pavojingų atliekų surinkimas</w:t>
            </w:r>
          </w:p>
        </w:tc>
      </w:tr>
      <w:tr w:rsidR="00E72789" w:rsidRPr="00E72789" w14:paraId="0A4997BB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0C53692" w14:textId="64318D6C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CB65C3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0BEB2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Medžiagų atgavimas</w:t>
            </w:r>
          </w:p>
        </w:tc>
      </w:tr>
      <w:tr w:rsidR="00E72789" w:rsidRPr="00E72789" w14:paraId="4ABBA0C9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44EA2DF" w14:textId="37E139D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CB18D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856D36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Regeneravimas ir kita atliekų tvarkyba</w:t>
            </w:r>
          </w:p>
        </w:tc>
      </w:tr>
      <w:tr w:rsidR="00E72789" w:rsidRPr="00E72789" w14:paraId="50801F5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B1415A4" w14:textId="596B5ECD" w:rsidR="00E72789" w:rsidRPr="00DF3EFB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3E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9F58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E72789" w:rsidRPr="00DF3E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8EE727" w14:textId="77777777" w:rsidR="00E72789" w:rsidRPr="00DF3EFB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3E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146B44F" w14:textId="77777777" w:rsidR="00E72789" w:rsidRPr="00DF3EFB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3E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Inžinerinių statinių statyba</w:t>
            </w:r>
          </w:p>
        </w:tc>
      </w:tr>
      <w:tr w:rsidR="00E72789" w:rsidRPr="00E72789" w14:paraId="2E27621A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C55F34B" w14:textId="3789E19E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633FF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299B7A8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Variklinių transporto priemonių ir motociklų didmeninė ir mažmeninė prekyba bei remontas, išskyrus 45.20 klasę „Variklinių transporto priemonių techninė priežiūra ir remontas“</w:t>
            </w:r>
          </w:p>
        </w:tc>
      </w:tr>
      <w:tr w:rsidR="00E72789" w:rsidRPr="00E72789" w14:paraId="4CD15A4D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7EB5085" w14:textId="386FBA14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97CC65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2D126FC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Didmeninė prekyba, išskyrus prekybą variklinėmis transporto priemonėmis ir motociklais</w:t>
            </w:r>
          </w:p>
        </w:tc>
      </w:tr>
      <w:tr w:rsidR="00E72789" w:rsidRPr="00E72789" w14:paraId="1821FF6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6822420" w14:textId="5BD19F74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B0A58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47.11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CB3E4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Mažmeninė prekyba nespecializuotose parduotuvėse, kuriose vyrauja maistas, gėrimai ir tabakas</w:t>
            </w:r>
          </w:p>
        </w:tc>
      </w:tr>
      <w:tr w:rsidR="00E72789" w:rsidRPr="00E72789" w14:paraId="100C0BA8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B4F7CFC" w14:textId="6F8C3676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7AD1B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47.19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9CB872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 mažmeninė prekyba nespecializuotose parduotuvėse</w:t>
            </w:r>
          </w:p>
        </w:tc>
      </w:tr>
      <w:tr w:rsidR="00E72789" w:rsidRPr="00E72789" w14:paraId="62DF18EB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927D983" w14:textId="64AAEE27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D05A3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47.23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C22ECB0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Žuvų, vėžiagyvių ir moliuskų mažmeninė prekyba specializuotose parduotuvėse</w:t>
            </w:r>
          </w:p>
        </w:tc>
      </w:tr>
      <w:tr w:rsidR="00E72789" w:rsidRPr="00E72789" w14:paraId="76489738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3CBC850" w14:textId="671A9A20" w:rsidR="00E72789" w:rsidRPr="00E72789" w:rsidRDefault="00817075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BD06FD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47.25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5F6F95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Alkoholinių gėrimų mažmeninė prekyba</w:t>
            </w:r>
          </w:p>
        </w:tc>
      </w:tr>
      <w:tr w:rsidR="00E72789" w:rsidRPr="00E72789" w14:paraId="5749A7A6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9DE355B" w14:textId="1099D3DE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B1C13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47.26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4D6C8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Tabako gaminių mažmeninė prekyba specializuotose parduotuvėse</w:t>
            </w:r>
          </w:p>
        </w:tc>
      </w:tr>
      <w:tr w:rsidR="00E72789" w:rsidRPr="00E72789" w14:paraId="1B887A81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FB16A04" w14:textId="52ACC81D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3CE5B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452AD0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Automobilių degalų mažmeninė prekyba specializuotose parduotuvėse</w:t>
            </w:r>
          </w:p>
        </w:tc>
      </w:tr>
      <w:tr w:rsidR="00E72789" w:rsidRPr="00E72789" w14:paraId="637B1CA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DD073F7" w14:textId="2D79792C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0FDA10D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47.4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D182CC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Informacijos ir ryšių technologijų (IRT) įrangos mažmeninė prekyba specializuotose parduotuvėse</w:t>
            </w:r>
          </w:p>
        </w:tc>
      </w:tr>
      <w:tr w:rsidR="00E72789" w:rsidRPr="00E72789" w14:paraId="3959735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506C8ED" w14:textId="7A986246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056DD8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47.52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F7E3F91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Metalo dirbinių, dažų ir stiklo mažmeninė prekyba specializuotose parduotuvėse</w:t>
            </w:r>
          </w:p>
        </w:tc>
      </w:tr>
      <w:tr w:rsidR="00E72789" w:rsidRPr="00E72789" w14:paraId="10C5E0C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7A9DBDE" w14:textId="4E5FFD6D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64ADA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47.54.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36625D3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Elektrinių buitinių aparatų ir prietaisų mažmeninė prekyba specializuotose parduotuvėse</w:t>
            </w:r>
          </w:p>
        </w:tc>
      </w:tr>
      <w:tr w:rsidR="00E72789" w:rsidRPr="00E72789" w14:paraId="30B809C3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24DE773" w14:textId="75C3DC3E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1B4EB7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47.6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4BAE38B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Kultūros ir poilsio prekių mažmeninė prekyba specializuotose parduotuvėse</w:t>
            </w:r>
          </w:p>
        </w:tc>
      </w:tr>
      <w:tr w:rsidR="00E72789" w:rsidRPr="00E72789" w14:paraId="5C3ACC1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F5B5582" w14:textId="7340C875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DEC23A3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47.73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1FDBA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Vaistinių, ruošiančių ir parduodančių vaistus, veikla</w:t>
            </w:r>
          </w:p>
        </w:tc>
      </w:tr>
      <w:tr w:rsidR="00E72789" w:rsidRPr="00E72789" w14:paraId="50B679E9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6B5800D" w14:textId="069865A5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FE54C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47.74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0833C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Medicinos ir ortopedinių prekių mažmeninė prekyba specializuotose parduotuvėse</w:t>
            </w:r>
          </w:p>
        </w:tc>
      </w:tr>
      <w:tr w:rsidR="00E72789" w:rsidRPr="00E72789" w14:paraId="5F98134C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36FB0B9" w14:textId="0ED9FA8A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DB4AD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47.78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D35606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 naujų prekių mažmeninė prekyba specializuotose parduotuvėse</w:t>
            </w:r>
          </w:p>
        </w:tc>
      </w:tr>
      <w:tr w:rsidR="00E72789" w:rsidRPr="00E72789" w14:paraId="6B79F0C6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82932D5" w14:textId="1CBE29DF" w:rsidR="00E72789" w:rsidRPr="00E72789" w:rsidRDefault="00817075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90089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47.79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3A77D2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Naudotų daiktų mažmeninė prekyba parduotuvėse</w:t>
            </w:r>
          </w:p>
        </w:tc>
      </w:tr>
      <w:tr w:rsidR="00E72789" w:rsidRPr="00E72789" w14:paraId="7617C2F7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016DC6F" w14:textId="6206EBA3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135595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47.8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C70501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Mažmeninė prekyba kioskuose ir prekyvietėse</w:t>
            </w:r>
          </w:p>
        </w:tc>
      </w:tr>
      <w:tr w:rsidR="00E72789" w:rsidRPr="00E72789" w14:paraId="54122E0A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89F6223" w14:textId="6C022B5D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849B7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B4D6B1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Transportas ir saugojimas</w:t>
            </w:r>
          </w:p>
        </w:tc>
      </w:tr>
      <w:tr w:rsidR="00E72789" w:rsidRPr="00E72789" w14:paraId="08F7D75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FF56E5D" w14:textId="0F7FBDF2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104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597ECE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06760C3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Gėrimų pardavimo vartoti vietoje veikla</w:t>
            </w:r>
          </w:p>
        </w:tc>
      </w:tr>
      <w:tr w:rsidR="00E72789" w:rsidRPr="00E72789" w14:paraId="3ED25F1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70C9E17" w14:textId="41074419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104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A19936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388EF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Informacija ir ryšiai</w:t>
            </w:r>
          </w:p>
        </w:tc>
      </w:tr>
      <w:tr w:rsidR="00E72789" w:rsidRPr="00E72789" w14:paraId="7AC78FA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796033E" w14:textId="0FBDFF41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104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10722D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D13ABF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Finansinė ir draudimo veikla</w:t>
            </w:r>
          </w:p>
        </w:tc>
      </w:tr>
      <w:tr w:rsidR="00E72789" w:rsidRPr="00E72789" w14:paraId="0FD95BB7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4DE9A1C" w14:textId="28CC8F45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104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CB170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C3F9F91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Nekilnojamojo turto operacijos</w:t>
            </w:r>
          </w:p>
        </w:tc>
      </w:tr>
      <w:tr w:rsidR="00E72789" w:rsidRPr="00E72789" w14:paraId="08A9FA2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0A02D63" w14:textId="22F10CB2" w:rsidR="00E72789" w:rsidRPr="00E72789" w:rsidRDefault="00817075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104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BF9E16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C489C88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Pagrindinių buveinių veikla; konsultacinė valdymo veikla</w:t>
            </w:r>
          </w:p>
        </w:tc>
      </w:tr>
      <w:tr w:rsidR="00E72789" w:rsidRPr="00E72789" w14:paraId="081A8311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BED8D0A" w14:textId="2B65189A" w:rsidR="00E72789" w:rsidRPr="00E72789" w:rsidRDefault="00104506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77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48BCA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7A54F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Architektūros ir inžinerijos veikla; techninis tikrinimas ir analizė</w:t>
            </w:r>
          </w:p>
        </w:tc>
      </w:tr>
      <w:tr w:rsidR="00E72789" w:rsidRPr="00E72789" w14:paraId="1FD622FC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C22D60C" w14:textId="34CE35E9" w:rsidR="00E72789" w:rsidRPr="00E72789" w:rsidRDefault="00104506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F7A975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D0E1204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Moksliniai tyrimai ir taikomoji veikla</w:t>
            </w:r>
          </w:p>
        </w:tc>
      </w:tr>
      <w:tr w:rsidR="00E72789" w:rsidRPr="00E72789" w14:paraId="1A76D0C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508D704" w14:textId="480F3A31" w:rsidR="00E72789" w:rsidRPr="00E72789" w:rsidRDefault="00104506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79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2D9A81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73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38D2FF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Reklama ir rinkos tyrimas</w:t>
            </w:r>
          </w:p>
        </w:tc>
      </w:tr>
      <w:tr w:rsidR="00E72789" w:rsidRPr="00E72789" w14:paraId="317D93E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B335FC4" w14:textId="0984B0DF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104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CEDD25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74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AAC5D21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 profesinė, mokslinė ir techninė veikla</w:t>
            </w:r>
          </w:p>
        </w:tc>
      </w:tr>
      <w:tr w:rsidR="00E72789" w:rsidRPr="00E72789" w14:paraId="23B2035A" w14:textId="77777777" w:rsidTr="00DF3EFB">
        <w:trPr>
          <w:trHeight w:val="328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9A0DC3D" w14:textId="15863FA6" w:rsidR="00E72789" w:rsidRPr="00E72789" w:rsidRDefault="00DF3EFB" w:rsidP="00E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104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B2DF4A3" w14:textId="77777777" w:rsidR="00E72789" w:rsidRPr="00E72789" w:rsidRDefault="00E72789" w:rsidP="00E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75.00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0F014E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naminių gyvūnėlių sveikatos priežiūros ir tikrinimo veikla</w:t>
            </w:r>
          </w:p>
        </w:tc>
      </w:tr>
      <w:tr w:rsidR="00E72789" w:rsidRPr="00E72789" w14:paraId="48F4580D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F374A64" w14:textId="12BE039A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104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72DCF1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36EB3CC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Administracinė ir aptarnavimo veikla, išskyrus 82.92 klasę „Fasavimo ir pakavimo veikla“</w:t>
            </w:r>
          </w:p>
        </w:tc>
      </w:tr>
      <w:tr w:rsidR="00E72789" w:rsidRPr="00E72789" w14:paraId="5E77E6B0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0E2B460" w14:textId="05D0C719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104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42EB5EA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F05D98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Viešasis valdymas ir gynyba; privalomasis socialinis draudimas</w:t>
            </w:r>
          </w:p>
        </w:tc>
      </w:tr>
      <w:tr w:rsidR="00E72789" w:rsidRPr="00E72789" w14:paraId="5099AD3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8D9E06E" w14:textId="0B5B0598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104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83A46B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85.2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A476925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Pradinis ugdymas</w:t>
            </w:r>
          </w:p>
        </w:tc>
      </w:tr>
      <w:tr w:rsidR="00E72789" w:rsidRPr="00E72789" w14:paraId="7219356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2964190" w14:textId="139979FA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104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5E087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772D7F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Vidurinis ugdymas</w:t>
            </w:r>
          </w:p>
        </w:tc>
      </w:tr>
      <w:tr w:rsidR="00E72789" w:rsidRPr="00E72789" w14:paraId="4F69C97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C23A410" w14:textId="6881EB59" w:rsidR="00E72789" w:rsidRPr="00E72789" w:rsidRDefault="00817075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104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59D14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85.4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6BD837B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Aukštasis mokslas</w:t>
            </w:r>
          </w:p>
        </w:tc>
      </w:tr>
      <w:tr w:rsidR="00E72789" w:rsidRPr="00E72789" w14:paraId="35BB5E9D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863CF60" w14:textId="6D34DD70" w:rsidR="00E72789" w:rsidRPr="00E72789" w:rsidRDefault="00104506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8175F3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85.51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3AD2D9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kortų žaidimų mokymas</w:t>
            </w:r>
          </w:p>
        </w:tc>
      </w:tr>
      <w:tr w:rsidR="00E72789" w:rsidRPr="00E72789" w14:paraId="29225F0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0297590" w14:textId="608A0BBE" w:rsidR="00E72789" w:rsidRPr="00E72789" w:rsidRDefault="00104506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1900EED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85.53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994615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Vairavimo mokyklų veikla</w:t>
            </w:r>
          </w:p>
        </w:tc>
      </w:tr>
      <w:tr w:rsidR="00E72789" w:rsidRPr="00E72789" w14:paraId="757AAEAF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6A3AABB" w14:textId="051C4B93" w:rsidR="00E72789" w:rsidRPr="00E72789" w:rsidRDefault="00104506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D97F5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85.59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5F72608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Kitas, niekur kitur nepriskirtas, švietimas</w:t>
            </w:r>
          </w:p>
        </w:tc>
      </w:tr>
      <w:tr w:rsidR="00E72789" w:rsidRPr="00E72789" w14:paraId="3A24C46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E8C6F19" w14:textId="7B87CCB0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104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8F184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85.6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A341EC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Švietimui būdingų paslaugų veikla</w:t>
            </w:r>
          </w:p>
        </w:tc>
      </w:tr>
      <w:tr w:rsidR="00E72789" w:rsidRPr="00E72789" w14:paraId="76174801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F8EF903" w14:textId="456AD0EC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104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F3A2E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BD8EA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Žmonių sveikatos priežiūros veikla</w:t>
            </w:r>
          </w:p>
        </w:tc>
      </w:tr>
      <w:tr w:rsidR="00E72789" w:rsidRPr="00E72789" w14:paraId="14D94C33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632414D" w14:textId="32A82845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104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100196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87.10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BDAD2E3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Stacionarinė slaugos įstaigų veikla, išskyrus senelių globos slaugos namų veiklą</w:t>
            </w:r>
          </w:p>
        </w:tc>
      </w:tr>
      <w:tr w:rsidR="00E72789" w:rsidRPr="00E72789" w14:paraId="6876912B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F4CF799" w14:textId="26AD5511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104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6C395D3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87.30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57B98F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Stacionarinė pagyvenusių ir neįgaliųjų asmenų globos veikla, išskyrus senyvo amžiaus žmonių savarankiško gyvenimo namų veiklą</w:t>
            </w:r>
          </w:p>
        </w:tc>
      </w:tr>
      <w:tr w:rsidR="00E72789" w:rsidRPr="00E72789" w14:paraId="0E6A49FB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7ABFFE1" w14:textId="790CBCD9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104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C842BBD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87.90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8EB2B3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 stacionarinė globos veikla</w:t>
            </w:r>
          </w:p>
        </w:tc>
      </w:tr>
      <w:tr w:rsidR="00E72789" w:rsidRPr="00E72789" w14:paraId="54C7D879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EA4EA91" w14:textId="6FAE7435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104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C781F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88.10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BD27B0F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neįgalių asmenų profesinė reabilitacija ir jų rengimas tam tikrai veiklai, kai švietimas yra ribotas</w:t>
            </w:r>
          </w:p>
        </w:tc>
      </w:tr>
      <w:tr w:rsidR="00E72789" w:rsidRPr="00E72789" w14:paraId="3020264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A9C04AD" w14:textId="12C1566A" w:rsidR="00E72789" w:rsidRPr="00E72789" w:rsidRDefault="0082639C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104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6C1BD0" w14:textId="77777777" w:rsidR="00E72789" w:rsidRPr="00E72789" w:rsidRDefault="00E72789" w:rsidP="00E72789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88.99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473F8E4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Kita, niekur kitur nepriskirta, nesusijusi su apgyvendinimu socialinio darbo veikla</w:t>
            </w:r>
          </w:p>
        </w:tc>
      </w:tr>
      <w:tr w:rsidR="00E72789" w:rsidRPr="00E72789" w14:paraId="1960328A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C688D3D" w14:textId="5352D337" w:rsidR="00E72789" w:rsidRPr="00E72789" w:rsidRDefault="00104506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97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1FF402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4C7CE5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Meninė, pramoginė ir poilsio organizavimo veikla</w:t>
            </w:r>
          </w:p>
        </w:tc>
      </w:tr>
      <w:tr w:rsidR="00E72789" w:rsidRPr="00E72789" w14:paraId="2552FA17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A7F8757" w14:textId="4781DD7F" w:rsidR="00E72789" w:rsidRPr="00E72789" w:rsidRDefault="00104506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977D8B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5C1C296" w14:textId="4D860374" w:rsidR="00E72789" w:rsidRPr="00E72789" w:rsidRDefault="00E72789" w:rsidP="001634CD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Kita aptarnavimo veikla, išskyrus </w:t>
            </w:r>
            <w:r w:rsidR="005662D0" w:rsidRPr="00566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96.02 Kirpyklų ir kitų grožio salonų veikla</w:t>
            </w:r>
          </w:p>
        </w:tc>
      </w:tr>
      <w:tr w:rsidR="00E72789" w:rsidRPr="00E72789" w14:paraId="7950549A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B511919" w14:textId="7E2C138C" w:rsidR="00E72789" w:rsidRPr="00E72789" w:rsidRDefault="00104506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13CBEA1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26A0BB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Namų ūkių, samdančių darbininkus, veikla, susijusi su savoms reikmėms tenkinti skirtų nediferencijuojamų gaminių gamyba ir paslaugų teikimu</w:t>
            </w:r>
          </w:p>
        </w:tc>
      </w:tr>
      <w:tr w:rsidR="00E72789" w:rsidRPr="00E72789" w14:paraId="1EB957B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9CA9215" w14:textId="46A4F015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  <w:r w:rsidR="00104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52E61B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6524F50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Ekstrateritorinių organizacijų ir įstaigų veikla</w:t>
            </w:r>
          </w:p>
        </w:tc>
      </w:tr>
      <w:tr w:rsidR="00E72789" w:rsidRPr="00E72789" w14:paraId="5BB62C0F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7664B3D" w14:textId="19BB7FD3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  <w:r w:rsidR="00104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A613B80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F347D4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Kitų, šiame sąraše nenurodytų, produktų, patenkančių į Sutarties dėl Europos Sąjungos veikimo I priedą ir remiamų pagal Programos I krypties priemones, gamyba</w:t>
            </w:r>
          </w:p>
        </w:tc>
      </w:tr>
    </w:tbl>
    <w:p w14:paraId="76C5288B" w14:textId="77777777" w:rsidR="00E72789" w:rsidRPr="00E72789" w:rsidRDefault="00E72789" w:rsidP="00E727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</w:t>
      </w:r>
    </w:p>
    <w:p w14:paraId="04B14852" w14:textId="77777777" w:rsidR="00E72789" w:rsidRPr="00E72789" w:rsidRDefault="00E72789" w:rsidP="00E727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203033F4" w14:textId="77777777" w:rsidR="00C070F1" w:rsidRPr="00264C33" w:rsidRDefault="00C070F1">
      <w:pPr>
        <w:rPr>
          <w:rFonts w:ascii="Times New Roman" w:hAnsi="Times New Roman" w:cs="Times New Roman"/>
          <w:sz w:val="24"/>
          <w:szCs w:val="24"/>
        </w:rPr>
      </w:pPr>
    </w:p>
    <w:sectPr w:rsidR="00C070F1" w:rsidRPr="00264C3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789"/>
    <w:rsid w:val="00104506"/>
    <w:rsid w:val="001634CD"/>
    <w:rsid w:val="00264C33"/>
    <w:rsid w:val="00333A52"/>
    <w:rsid w:val="003741E7"/>
    <w:rsid w:val="0042717C"/>
    <w:rsid w:val="004E2AD6"/>
    <w:rsid w:val="0051560D"/>
    <w:rsid w:val="005662D0"/>
    <w:rsid w:val="005E3CF5"/>
    <w:rsid w:val="00694F30"/>
    <w:rsid w:val="006B7EA0"/>
    <w:rsid w:val="006F1CBA"/>
    <w:rsid w:val="007021C6"/>
    <w:rsid w:val="00743C06"/>
    <w:rsid w:val="00817075"/>
    <w:rsid w:val="0082639C"/>
    <w:rsid w:val="009F58FB"/>
    <w:rsid w:val="00AD6235"/>
    <w:rsid w:val="00B856BA"/>
    <w:rsid w:val="00C070F1"/>
    <w:rsid w:val="00C45833"/>
    <w:rsid w:val="00CA3D0B"/>
    <w:rsid w:val="00DF3EFB"/>
    <w:rsid w:val="00E72789"/>
    <w:rsid w:val="00FC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0DAA0"/>
  <w15:docId w15:val="{D189E2F8-6FDA-4A65-AF11-CD1E19C9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n">
    <w:name w:val="tin"/>
    <w:basedOn w:val="Normal"/>
    <w:rsid w:val="00E7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ctin">
    <w:name w:val="tactin"/>
    <w:basedOn w:val="Normal"/>
    <w:rsid w:val="00E7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rsid w:val="00E7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n">
    <w:name w:val="tajtin"/>
    <w:basedOn w:val="Normal"/>
    <w:rsid w:val="00E7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C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9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1395</Words>
  <Characters>7955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petras vysniauskas</cp:lastModifiedBy>
  <cp:revision>6</cp:revision>
  <dcterms:created xsi:type="dcterms:W3CDTF">2024-03-21T14:52:00Z</dcterms:created>
  <dcterms:modified xsi:type="dcterms:W3CDTF">2024-07-13T13:08:00Z</dcterms:modified>
</cp:coreProperties>
</file>